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E19" w:rsidRPr="00D50D69" w:rsidRDefault="008E6E58" w:rsidP="008E6E58">
      <w:pPr>
        <w:spacing w:line="276" w:lineRule="auto"/>
        <w:jc w:val="center"/>
        <w:rPr>
          <w:b/>
          <w:sz w:val="24"/>
          <w:szCs w:val="24"/>
        </w:rPr>
      </w:pPr>
      <w:r w:rsidRPr="00D50D69">
        <w:rPr>
          <w:b/>
          <w:sz w:val="24"/>
          <w:szCs w:val="24"/>
        </w:rPr>
        <w:t>ТЕХНИЧЕСКОЕ ЗАДАНИЕ</w:t>
      </w:r>
    </w:p>
    <w:p w:rsidR="008E6E58" w:rsidRPr="00D50D69" w:rsidRDefault="008E6E58" w:rsidP="00515FAF">
      <w:pPr>
        <w:spacing w:line="276" w:lineRule="auto"/>
        <w:jc w:val="center"/>
        <w:rPr>
          <w:sz w:val="24"/>
          <w:szCs w:val="24"/>
        </w:rPr>
      </w:pPr>
      <w:r w:rsidRPr="00D50D69">
        <w:rPr>
          <w:sz w:val="24"/>
          <w:szCs w:val="24"/>
        </w:rPr>
        <w:t xml:space="preserve">на </w:t>
      </w:r>
      <w:r w:rsidR="00515FAF">
        <w:rPr>
          <w:sz w:val="24"/>
          <w:szCs w:val="24"/>
        </w:rPr>
        <w:t xml:space="preserve">поставку </w:t>
      </w:r>
      <w:r w:rsidR="00380441">
        <w:rPr>
          <w:sz w:val="24"/>
          <w:szCs w:val="24"/>
        </w:rPr>
        <w:t>толуола нефтяного</w:t>
      </w:r>
      <w:r w:rsidR="0032199A">
        <w:rPr>
          <w:sz w:val="24"/>
          <w:szCs w:val="24"/>
        </w:rPr>
        <w:t xml:space="preserve"> в кол-ве 1000 тн.</w:t>
      </w:r>
      <w:bookmarkStart w:id="0" w:name="_GoBack"/>
      <w:bookmarkEnd w:id="0"/>
    </w:p>
    <w:p w:rsidR="008E6E58" w:rsidRPr="00D50D69" w:rsidRDefault="008E6E58" w:rsidP="008E6E58">
      <w:pPr>
        <w:spacing w:line="276" w:lineRule="auto"/>
        <w:jc w:val="center"/>
        <w:rPr>
          <w:sz w:val="24"/>
          <w:szCs w:val="24"/>
        </w:rPr>
      </w:pPr>
    </w:p>
    <w:p w:rsidR="007E0B19" w:rsidRDefault="003A4702" w:rsidP="008E6E58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Заказчик:</w:t>
      </w:r>
      <w:r w:rsidR="009A0E9C" w:rsidRPr="00D50D69">
        <w:rPr>
          <w:b/>
          <w:sz w:val="24"/>
          <w:szCs w:val="24"/>
        </w:rPr>
        <w:t xml:space="preserve"> </w:t>
      </w:r>
    </w:p>
    <w:p w:rsidR="009A0E9C" w:rsidRDefault="009A0E9C" w:rsidP="007E0B19">
      <w:pPr>
        <w:pStyle w:val="a4"/>
        <w:spacing w:line="276" w:lineRule="auto"/>
        <w:ind w:left="1069" w:firstLine="0"/>
        <w:rPr>
          <w:sz w:val="24"/>
          <w:szCs w:val="24"/>
        </w:rPr>
      </w:pPr>
      <w:r w:rsidRPr="00D50D69">
        <w:rPr>
          <w:sz w:val="24"/>
          <w:szCs w:val="24"/>
        </w:rPr>
        <w:t>ОАО «Якутская топливно-энергетическая компания» (ОАО «ЯТЭК»).</w:t>
      </w:r>
    </w:p>
    <w:p w:rsidR="007E0B19" w:rsidRPr="00D50D69" w:rsidRDefault="007E0B19" w:rsidP="007E0B19">
      <w:pPr>
        <w:pStyle w:val="a4"/>
        <w:spacing w:line="276" w:lineRule="auto"/>
        <w:ind w:left="1069" w:firstLine="0"/>
        <w:rPr>
          <w:b/>
          <w:sz w:val="24"/>
          <w:szCs w:val="24"/>
        </w:rPr>
      </w:pPr>
    </w:p>
    <w:p w:rsidR="007E0B19" w:rsidRDefault="007E0B19" w:rsidP="008E6E58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Наименование поставляемо</w:t>
      </w:r>
      <w:r w:rsidR="00FE79D1">
        <w:rPr>
          <w:b/>
          <w:sz w:val="24"/>
          <w:szCs w:val="24"/>
        </w:rPr>
        <w:t>й</w:t>
      </w:r>
      <w:r>
        <w:rPr>
          <w:b/>
          <w:sz w:val="24"/>
          <w:szCs w:val="24"/>
        </w:rPr>
        <w:t xml:space="preserve"> </w:t>
      </w:r>
      <w:r w:rsidR="00FE79D1">
        <w:rPr>
          <w:b/>
          <w:sz w:val="24"/>
          <w:szCs w:val="24"/>
        </w:rPr>
        <w:t>продукции</w:t>
      </w:r>
      <w:r w:rsidR="003A470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</w:p>
    <w:p w:rsidR="008E6E58" w:rsidRDefault="00380441" w:rsidP="007E0B19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>Толуол нефтяной, высший сорт</w:t>
      </w:r>
      <w:r w:rsidR="007E0B19">
        <w:rPr>
          <w:sz w:val="24"/>
          <w:szCs w:val="24"/>
        </w:rPr>
        <w:t>.</w:t>
      </w:r>
    </w:p>
    <w:p w:rsidR="007E0B19" w:rsidRPr="00D50D69" w:rsidRDefault="007E0B19" w:rsidP="007E0B19">
      <w:pPr>
        <w:pStyle w:val="a4"/>
        <w:spacing w:line="276" w:lineRule="auto"/>
        <w:ind w:left="1069" w:firstLine="0"/>
        <w:rPr>
          <w:b/>
          <w:sz w:val="24"/>
          <w:szCs w:val="24"/>
        </w:rPr>
      </w:pPr>
    </w:p>
    <w:p w:rsidR="003A4702" w:rsidRDefault="00FE79D1" w:rsidP="003A4702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="003A4702">
        <w:rPr>
          <w:b/>
          <w:sz w:val="24"/>
          <w:szCs w:val="24"/>
        </w:rPr>
        <w:t>оставляем</w:t>
      </w:r>
      <w:r>
        <w:rPr>
          <w:b/>
          <w:sz w:val="24"/>
          <w:szCs w:val="24"/>
        </w:rPr>
        <w:t>ая</w:t>
      </w:r>
      <w:r w:rsidR="003A4702">
        <w:rPr>
          <w:b/>
          <w:sz w:val="24"/>
          <w:szCs w:val="24"/>
        </w:rPr>
        <w:t xml:space="preserve"> продукци</w:t>
      </w:r>
      <w:r>
        <w:rPr>
          <w:b/>
          <w:sz w:val="24"/>
          <w:szCs w:val="24"/>
        </w:rPr>
        <w:t>я</w:t>
      </w:r>
      <w:r w:rsidR="003A4702">
        <w:rPr>
          <w:b/>
          <w:sz w:val="24"/>
          <w:szCs w:val="24"/>
        </w:rPr>
        <w:t xml:space="preserve"> должн</w:t>
      </w:r>
      <w:r>
        <w:rPr>
          <w:b/>
          <w:sz w:val="24"/>
          <w:szCs w:val="24"/>
        </w:rPr>
        <w:t>а</w:t>
      </w:r>
      <w:r w:rsidR="003A4702">
        <w:rPr>
          <w:b/>
          <w:sz w:val="24"/>
          <w:szCs w:val="24"/>
        </w:rPr>
        <w:t xml:space="preserve"> соответствовать:</w:t>
      </w:r>
    </w:p>
    <w:p w:rsidR="003A4702" w:rsidRDefault="00380441" w:rsidP="003A4702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>ГОСТ 14710-78</w:t>
      </w:r>
      <w:r w:rsidR="003A4702">
        <w:rPr>
          <w:sz w:val="24"/>
          <w:szCs w:val="24"/>
        </w:rPr>
        <w:t xml:space="preserve"> (с изм. 1-</w:t>
      </w:r>
      <w:r>
        <w:rPr>
          <w:sz w:val="24"/>
          <w:szCs w:val="24"/>
        </w:rPr>
        <w:t>6</w:t>
      </w:r>
      <w:r w:rsidR="003A4702">
        <w:rPr>
          <w:sz w:val="24"/>
          <w:szCs w:val="24"/>
        </w:rPr>
        <w:t>).</w:t>
      </w:r>
    </w:p>
    <w:p w:rsidR="003A4702" w:rsidRDefault="003A4702" w:rsidP="003A4702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3A4702" w:rsidRDefault="003A4702" w:rsidP="003A4702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 w:rsidRPr="003A4702">
        <w:rPr>
          <w:b/>
          <w:sz w:val="24"/>
          <w:szCs w:val="24"/>
        </w:rPr>
        <w:t>Основные технические требования к поставляемой продукции</w:t>
      </w:r>
      <w:r w:rsidR="00FE79D1">
        <w:rPr>
          <w:b/>
          <w:sz w:val="24"/>
          <w:szCs w:val="24"/>
        </w:rPr>
        <w:t xml:space="preserve"> (согласно п.3)</w:t>
      </w:r>
      <w:r w:rsidRPr="003A4702">
        <w:rPr>
          <w:b/>
          <w:sz w:val="24"/>
          <w:szCs w:val="24"/>
        </w:rPr>
        <w:t>:</w:t>
      </w:r>
    </w:p>
    <w:p w:rsidR="00380441" w:rsidRDefault="00380441" w:rsidP="00380441">
      <w:pPr>
        <w:pStyle w:val="a4"/>
        <w:spacing w:line="276" w:lineRule="auto"/>
        <w:ind w:left="1069" w:firstLine="0"/>
        <w:rPr>
          <w:b/>
          <w:sz w:val="24"/>
          <w:szCs w:val="24"/>
        </w:rPr>
      </w:pPr>
    </w:p>
    <w:tbl>
      <w:tblPr>
        <w:tblStyle w:val="a3"/>
        <w:tblW w:w="0" w:type="auto"/>
        <w:tblInd w:w="817" w:type="dxa"/>
        <w:tblLook w:val="04A0" w:firstRow="1" w:lastRow="0" w:firstColumn="1" w:lastColumn="0" w:noHBand="0" w:noVBand="1"/>
      </w:tblPr>
      <w:tblGrid>
        <w:gridCol w:w="6379"/>
        <w:gridCol w:w="2941"/>
      </w:tblGrid>
      <w:tr w:rsidR="003A4702" w:rsidRPr="003A4702" w:rsidTr="003A4702">
        <w:tc>
          <w:tcPr>
            <w:tcW w:w="6379" w:type="dxa"/>
            <w:vMerge w:val="restart"/>
          </w:tcPr>
          <w:p w:rsidR="003A4702" w:rsidRPr="003A4702" w:rsidRDefault="003A4702" w:rsidP="003A4702">
            <w:pPr>
              <w:pStyle w:val="a4"/>
              <w:spacing w:line="276" w:lineRule="auto"/>
              <w:ind w:left="0" w:firstLine="0"/>
              <w:rPr>
                <w:b/>
                <w:sz w:val="24"/>
                <w:szCs w:val="24"/>
              </w:rPr>
            </w:pPr>
            <w:r w:rsidRPr="003A4702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941" w:type="dxa"/>
          </w:tcPr>
          <w:p w:rsidR="003A4702" w:rsidRPr="003A4702" w:rsidRDefault="003A4702" w:rsidP="00380441">
            <w:pPr>
              <w:pStyle w:val="a4"/>
              <w:spacing w:line="276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A4702">
              <w:rPr>
                <w:b/>
                <w:sz w:val="24"/>
                <w:szCs w:val="24"/>
              </w:rPr>
              <w:t xml:space="preserve">Норма для </w:t>
            </w:r>
            <w:r w:rsidR="00380441">
              <w:rPr>
                <w:b/>
                <w:sz w:val="24"/>
                <w:szCs w:val="24"/>
              </w:rPr>
              <w:t>толуола</w:t>
            </w:r>
          </w:p>
        </w:tc>
      </w:tr>
      <w:tr w:rsidR="003A4702" w:rsidRPr="003A4702" w:rsidTr="003A4702">
        <w:tc>
          <w:tcPr>
            <w:tcW w:w="6379" w:type="dxa"/>
            <w:vMerge/>
          </w:tcPr>
          <w:p w:rsidR="003A4702" w:rsidRPr="003A4702" w:rsidRDefault="003A4702" w:rsidP="003A4702">
            <w:pPr>
              <w:pStyle w:val="a4"/>
              <w:spacing w:line="276" w:lineRule="auto"/>
              <w:ind w:left="0" w:firstLine="0"/>
              <w:rPr>
                <w:b/>
                <w:sz w:val="24"/>
                <w:szCs w:val="24"/>
              </w:rPr>
            </w:pPr>
          </w:p>
        </w:tc>
        <w:tc>
          <w:tcPr>
            <w:tcW w:w="2941" w:type="dxa"/>
          </w:tcPr>
          <w:p w:rsidR="003A4702" w:rsidRPr="003A4702" w:rsidRDefault="00380441" w:rsidP="003A4702">
            <w:pPr>
              <w:pStyle w:val="a4"/>
              <w:spacing w:line="276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Высшего сорта</w:t>
            </w:r>
          </w:p>
        </w:tc>
      </w:tr>
      <w:tr w:rsidR="003A4702" w:rsidRPr="003A4702" w:rsidTr="003A4702">
        <w:tc>
          <w:tcPr>
            <w:tcW w:w="6379" w:type="dxa"/>
          </w:tcPr>
          <w:p w:rsidR="003A4702" w:rsidRPr="003A4702" w:rsidRDefault="003A4702" w:rsidP="003A4702">
            <w:pPr>
              <w:pStyle w:val="a4"/>
              <w:spacing w:line="276" w:lineRule="auto"/>
              <w:ind w:left="0" w:firstLine="0"/>
              <w:rPr>
                <w:b/>
                <w:sz w:val="24"/>
                <w:szCs w:val="24"/>
              </w:rPr>
            </w:pPr>
            <w:r w:rsidRPr="003A4702">
              <w:rPr>
                <w:b/>
                <w:sz w:val="24"/>
                <w:szCs w:val="24"/>
              </w:rPr>
              <w:t>Код ОКП</w:t>
            </w:r>
          </w:p>
        </w:tc>
        <w:tc>
          <w:tcPr>
            <w:tcW w:w="2941" w:type="dxa"/>
          </w:tcPr>
          <w:p w:rsidR="003A4702" w:rsidRPr="003A4702" w:rsidRDefault="003A4702" w:rsidP="00380441">
            <w:pPr>
              <w:pStyle w:val="a4"/>
              <w:spacing w:line="276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 w:rsidRPr="003A4702">
              <w:rPr>
                <w:b/>
                <w:sz w:val="24"/>
                <w:szCs w:val="24"/>
              </w:rPr>
              <w:t xml:space="preserve">24 </w:t>
            </w:r>
            <w:r w:rsidR="00380441">
              <w:rPr>
                <w:b/>
                <w:sz w:val="24"/>
                <w:szCs w:val="24"/>
              </w:rPr>
              <w:t>1421</w:t>
            </w:r>
            <w:r w:rsidRPr="003A4702">
              <w:rPr>
                <w:b/>
                <w:sz w:val="24"/>
                <w:szCs w:val="24"/>
              </w:rPr>
              <w:t xml:space="preserve"> </w:t>
            </w:r>
            <w:r w:rsidR="00380441">
              <w:rPr>
                <w:b/>
                <w:sz w:val="24"/>
                <w:szCs w:val="24"/>
              </w:rPr>
              <w:t>0110</w:t>
            </w:r>
          </w:p>
        </w:tc>
      </w:tr>
      <w:tr w:rsidR="003A4702" w:rsidTr="003A4702">
        <w:tc>
          <w:tcPr>
            <w:tcW w:w="6379" w:type="dxa"/>
          </w:tcPr>
          <w:p w:rsidR="003A4702" w:rsidRDefault="003A4702" w:rsidP="003A4702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Внешний вид</w:t>
            </w:r>
            <w:r w:rsidR="00380441">
              <w:rPr>
                <w:sz w:val="24"/>
                <w:szCs w:val="24"/>
              </w:rPr>
              <w:t xml:space="preserve"> и цвет</w:t>
            </w:r>
          </w:p>
        </w:tc>
        <w:tc>
          <w:tcPr>
            <w:tcW w:w="2941" w:type="dxa"/>
          </w:tcPr>
          <w:p w:rsidR="003A4702" w:rsidRPr="00380441" w:rsidRDefault="003A4702" w:rsidP="004658D6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Прозрачная жидкость</w:t>
            </w:r>
            <w:r w:rsidR="00380441">
              <w:rPr>
                <w:sz w:val="24"/>
                <w:szCs w:val="24"/>
              </w:rPr>
              <w:t xml:space="preserve">, не содержащая посторонних примесей и воды, не темнее раствора </w:t>
            </w:r>
            <w:r w:rsidR="00380441">
              <w:rPr>
                <w:sz w:val="24"/>
                <w:szCs w:val="24"/>
                <w:lang w:val="en-US"/>
              </w:rPr>
              <w:t>K</w:t>
            </w:r>
            <w:r w:rsidR="00380441" w:rsidRPr="00380441">
              <w:rPr>
                <w:sz w:val="24"/>
                <w:szCs w:val="24"/>
                <w:vertAlign w:val="subscript"/>
              </w:rPr>
              <w:t>2</w:t>
            </w:r>
            <w:r w:rsidR="00380441">
              <w:rPr>
                <w:sz w:val="24"/>
                <w:szCs w:val="24"/>
                <w:lang w:val="en-US"/>
              </w:rPr>
              <w:t>Cr</w:t>
            </w:r>
            <w:r w:rsidR="00380441" w:rsidRPr="00380441">
              <w:rPr>
                <w:sz w:val="24"/>
                <w:szCs w:val="24"/>
                <w:vertAlign w:val="subscript"/>
              </w:rPr>
              <w:t>2</w:t>
            </w:r>
            <w:r w:rsidR="00380441">
              <w:rPr>
                <w:sz w:val="24"/>
                <w:szCs w:val="24"/>
                <w:lang w:val="en-US"/>
              </w:rPr>
              <w:t>O</w:t>
            </w:r>
            <w:r w:rsidR="00380441" w:rsidRPr="00380441">
              <w:rPr>
                <w:sz w:val="24"/>
                <w:szCs w:val="24"/>
                <w:vertAlign w:val="subscript"/>
              </w:rPr>
              <w:t>7</w:t>
            </w:r>
            <w:r w:rsidR="00380441">
              <w:rPr>
                <w:sz w:val="24"/>
                <w:szCs w:val="24"/>
              </w:rPr>
              <w:t>, концентрации 0,003 г/дм</w:t>
            </w:r>
            <w:r w:rsidR="00380441">
              <w:rPr>
                <w:sz w:val="24"/>
                <w:szCs w:val="24"/>
                <w:vertAlign w:val="superscript"/>
              </w:rPr>
              <w:t>3</w:t>
            </w:r>
          </w:p>
        </w:tc>
      </w:tr>
      <w:tr w:rsidR="003A4702" w:rsidTr="003A4702">
        <w:tc>
          <w:tcPr>
            <w:tcW w:w="6379" w:type="dxa"/>
          </w:tcPr>
          <w:p w:rsidR="003A4702" w:rsidRDefault="00380441" w:rsidP="003A4702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Плотность при 20 </w:t>
            </w:r>
            <w:r>
              <w:rPr>
                <w:rFonts w:ascii="Calibri" w:hAnsi="Calibri"/>
                <w:sz w:val="24"/>
                <w:szCs w:val="24"/>
              </w:rPr>
              <w:t>°</w:t>
            </w:r>
            <w:r>
              <w:rPr>
                <w:sz w:val="24"/>
                <w:szCs w:val="24"/>
              </w:rPr>
              <w:t>С, г/см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941" w:type="dxa"/>
          </w:tcPr>
          <w:p w:rsidR="003A4702" w:rsidRDefault="00380441" w:rsidP="004658D6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0,865-0,867</w:t>
            </w:r>
          </w:p>
        </w:tc>
      </w:tr>
      <w:tr w:rsidR="003A4702" w:rsidTr="003A4702">
        <w:tc>
          <w:tcPr>
            <w:tcW w:w="6379" w:type="dxa"/>
          </w:tcPr>
          <w:p w:rsidR="003A4702" w:rsidRDefault="00380441" w:rsidP="003A4702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Пределы перегонки 98% по объему (включая температуру кипения чистого толуола 110,6 </w:t>
            </w:r>
            <w:r>
              <w:rPr>
                <w:rFonts w:ascii="Calibri" w:hAnsi="Calibri"/>
                <w:sz w:val="24"/>
                <w:szCs w:val="24"/>
              </w:rPr>
              <w:t>°</w:t>
            </w:r>
            <w:r>
              <w:rPr>
                <w:sz w:val="24"/>
                <w:szCs w:val="24"/>
              </w:rPr>
              <w:t xml:space="preserve">С), </w:t>
            </w:r>
            <w:r>
              <w:rPr>
                <w:rFonts w:ascii="Calibri" w:hAnsi="Calibri"/>
                <w:sz w:val="24"/>
                <w:szCs w:val="24"/>
              </w:rPr>
              <w:t>°</w:t>
            </w:r>
            <w:r>
              <w:rPr>
                <w:sz w:val="24"/>
                <w:szCs w:val="24"/>
              </w:rPr>
              <w:t>С, не более</w:t>
            </w:r>
          </w:p>
        </w:tc>
        <w:tc>
          <w:tcPr>
            <w:tcW w:w="2941" w:type="dxa"/>
          </w:tcPr>
          <w:p w:rsidR="003A4702" w:rsidRDefault="00380441" w:rsidP="004658D6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</w:tr>
      <w:tr w:rsidR="003A4702" w:rsidTr="003A4702">
        <w:tc>
          <w:tcPr>
            <w:tcW w:w="6379" w:type="dxa"/>
          </w:tcPr>
          <w:p w:rsidR="003A4702" w:rsidRDefault="003A4702" w:rsidP="00380441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Массовая доля </w:t>
            </w:r>
            <w:r w:rsidR="00380441">
              <w:rPr>
                <w:sz w:val="24"/>
                <w:szCs w:val="24"/>
              </w:rPr>
              <w:t>толуола, %, не менее</w:t>
            </w:r>
          </w:p>
        </w:tc>
        <w:tc>
          <w:tcPr>
            <w:tcW w:w="2941" w:type="dxa"/>
          </w:tcPr>
          <w:p w:rsidR="003A4702" w:rsidRDefault="00380441" w:rsidP="004658D6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99,75</w:t>
            </w:r>
          </w:p>
        </w:tc>
      </w:tr>
      <w:tr w:rsidR="003A4702" w:rsidTr="003A4702">
        <w:tc>
          <w:tcPr>
            <w:tcW w:w="6379" w:type="dxa"/>
          </w:tcPr>
          <w:p w:rsidR="003A4702" w:rsidRDefault="003A4702" w:rsidP="00380441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Массовая доля </w:t>
            </w:r>
            <w:r w:rsidR="00380441">
              <w:rPr>
                <w:sz w:val="24"/>
                <w:szCs w:val="24"/>
              </w:rPr>
              <w:t>примесей</w:t>
            </w:r>
            <w:r>
              <w:rPr>
                <w:sz w:val="24"/>
                <w:szCs w:val="24"/>
              </w:rPr>
              <w:t>, %, не более</w:t>
            </w:r>
            <w:r w:rsidR="00380441">
              <w:rPr>
                <w:sz w:val="24"/>
                <w:szCs w:val="24"/>
              </w:rPr>
              <w:t>:</w:t>
            </w:r>
          </w:p>
          <w:p w:rsidR="00380441" w:rsidRDefault="00380441" w:rsidP="00380441">
            <w:pPr>
              <w:pStyle w:val="a4"/>
              <w:spacing w:line="276" w:lineRule="auto"/>
              <w:ind w:left="349" w:firstLine="3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неароматических углеводородов</w:t>
            </w:r>
          </w:p>
          <w:p w:rsidR="00380441" w:rsidRDefault="00380441" w:rsidP="00380441">
            <w:pPr>
              <w:pStyle w:val="a4"/>
              <w:spacing w:line="276" w:lineRule="auto"/>
              <w:ind w:left="349" w:firstLine="3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бензола</w:t>
            </w:r>
          </w:p>
          <w:p w:rsidR="00380441" w:rsidRPr="00380441" w:rsidRDefault="00380441" w:rsidP="00380441">
            <w:pPr>
              <w:pStyle w:val="a4"/>
              <w:spacing w:line="276" w:lineRule="auto"/>
              <w:ind w:left="349" w:firstLine="3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ароматических углеводородов С</w:t>
            </w:r>
            <w:r>
              <w:rPr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2941" w:type="dxa"/>
          </w:tcPr>
          <w:p w:rsidR="003A4702" w:rsidRDefault="00380441" w:rsidP="004658D6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  <w:p w:rsidR="00380441" w:rsidRDefault="00380441" w:rsidP="00380441">
            <w:pPr>
              <w:pStyle w:val="a4"/>
              <w:spacing w:line="276" w:lineRule="auto"/>
              <w:ind w:left="0" w:firstLine="4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0,10</w:t>
            </w:r>
          </w:p>
          <w:p w:rsidR="00380441" w:rsidRDefault="00380441" w:rsidP="00380441">
            <w:pPr>
              <w:pStyle w:val="a4"/>
              <w:spacing w:line="276" w:lineRule="auto"/>
              <w:ind w:left="0" w:firstLine="4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0,10</w:t>
            </w:r>
          </w:p>
          <w:p w:rsidR="00380441" w:rsidRDefault="00380441" w:rsidP="00380441">
            <w:pPr>
              <w:pStyle w:val="a4"/>
              <w:spacing w:line="276" w:lineRule="auto"/>
              <w:ind w:left="0" w:firstLine="4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0,05</w:t>
            </w:r>
          </w:p>
        </w:tc>
      </w:tr>
      <w:tr w:rsidR="00380441" w:rsidTr="003A4702">
        <w:tc>
          <w:tcPr>
            <w:tcW w:w="6379" w:type="dxa"/>
          </w:tcPr>
          <w:p w:rsidR="00380441" w:rsidRDefault="00380441" w:rsidP="003A4702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Окраска серной кислоты, номер образцовой шкалы, не более</w:t>
            </w:r>
          </w:p>
        </w:tc>
        <w:tc>
          <w:tcPr>
            <w:tcW w:w="2941" w:type="dxa"/>
          </w:tcPr>
          <w:p w:rsidR="00380441" w:rsidRDefault="00380441" w:rsidP="004658D6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0,15</w:t>
            </w:r>
          </w:p>
        </w:tc>
      </w:tr>
      <w:tr w:rsidR="00380441" w:rsidTr="003A4702">
        <w:tc>
          <w:tcPr>
            <w:tcW w:w="6379" w:type="dxa"/>
          </w:tcPr>
          <w:p w:rsidR="00380441" w:rsidRDefault="00380441" w:rsidP="003A4702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Испытание на медной пластинке</w:t>
            </w:r>
          </w:p>
        </w:tc>
        <w:tc>
          <w:tcPr>
            <w:tcW w:w="2941" w:type="dxa"/>
          </w:tcPr>
          <w:p w:rsidR="00380441" w:rsidRDefault="00380441" w:rsidP="004658D6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Выдерживает</w:t>
            </w:r>
          </w:p>
        </w:tc>
      </w:tr>
      <w:tr w:rsidR="00380441" w:rsidTr="003A4702">
        <w:tc>
          <w:tcPr>
            <w:tcW w:w="6379" w:type="dxa"/>
          </w:tcPr>
          <w:p w:rsidR="00380441" w:rsidRDefault="00380441" w:rsidP="003A4702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Реакция водной вытяжки</w:t>
            </w:r>
          </w:p>
        </w:tc>
        <w:tc>
          <w:tcPr>
            <w:tcW w:w="2941" w:type="dxa"/>
          </w:tcPr>
          <w:p w:rsidR="00380441" w:rsidRDefault="00380441" w:rsidP="004658D6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Нейтральная</w:t>
            </w:r>
          </w:p>
        </w:tc>
      </w:tr>
      <w:tr w:rsidR="00380441" w:rsidTr="003A4702">
        <w:tc>
          <w:tcPr>
            <w:tcW w:w="6379" w:type="dxa"/>
          </w:tcPr>
          <w:p w:rsidR="00380441" w:rsidRDefault="00380441" w:rsidP="003A4702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Испаряемость</w:t>
            </w:r>
          </w:p>
        </w:tc>
        <w:tc>
          <w:tcPr>
            <w:tcW w:w="2941" w:type="dxa"/>
          </w:tcPr>
          <w:p w:rsidR="00380441" w:rsidRDefault="00380441" w:rsidP="004658D6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Испаряется без остатка</w:t>
            </w:r>
          </w:p>
        </w:tc>
      </w:tr>
      <w:tr w:rsidR="00380441" w:rsidTr="003A4702">
        <w:tc>
          <w:tcPr>
            <w:tcW w:w="6379" w:type="dxa"/>
          </w:tcPr>
          <w:p w:rsidR="00380441" w:rsidRDefault="00380441" w:rsidP="003A4702">
            <w:pPr>
              <w:pStyle w:val="a4"/>
              <w:numPr>
                <w:ilvl w:val="0"/>
                <w:numId w:val="2"/>
              </w:numPr>
              <w:spacing w:line="276" w:lineRule="auto"/>
              <w:ind w:left="349" w:hanging="3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Массовая доля общей серы, %, не более</w:t>
            </w:r>
          </w:p>
        </w:tc>
        <w:tc>
          <w:tcPr>
            <w:tcW w:w="2941" w:type="dxa"/>
          </w:tcPr>
          <w:p w:rsidR="00380441" w:rsidRDefault="00380441" w:rsidP="004658D6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0,00015</w:t>
            </w:r>
          </w:p>
        </w:tc>
      </w:tr>
    </w:tbl>
    <w:p w:rsidR="003A4702" w:rsidRDefault="003A4702" w:rsidP="003A4702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380441" w:rsidRPr="003A4702" w:rsidRDefault="00380441" w:rsidP="003A4702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4658D6" w:rsidRDefault="004658D6" w:rsidP="004658D6">
      <w:pPr>
        <w:pStyle w:val="a4"/>
        <w:numPr>
          <w:ilvl w:val="0"/>
          <w:numId w:val="4"/>
        </w:numPr>
        <w:spacing w:line="276" w:lineRule="auto"/>
        <w:ind w:left="1134" w:hanging="425"/>
        <w:rPr>
          <w:b/>
          <w:sz w:val="24"/>
          <w:szCs w:val="24"/>
        </w:rPr>
      </w:pPr>
      <w:r>
        <w:rPr>
          <w:b/>
          <w:sz w:val="24"/>
          <w:szCs w:val="24"/>
        </w:rPr>
        <w:t>Общие требования к поставке:</w:t>
      </w:r>
    </w:p>
    <w:p w:rsidR="004658D6" w:rsidRDefault="004658D6" w:rsidP="004658D6">
      <w:pPr>
        <w:pStyle w:val="a4"/>
        <w:numPr>
          <w:ilvl w:val="1"/>
          <w:numId w:val="4"/>
        </w:numPr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4658D6">
        <w:rPr>
          <w:sz w:val="24"/>
          <w:szCs w:val="24"/>
        </w:rPr>
        <w:t xml:space="preserve">Продукция должна иметь паспорт, </w:t>
      </w:r>
      <w:r w:rsidR="00291BDC">
        <w:rPr>
          <w:sz w:val="24"/>
          <w:szCs w:val="24"/>
        </w:rPr>
        <w:t xml:space="preserve">паспорт безопасности химической продукции, </w:t>
      </w:r>
      <w:r w:rsidRPr="004658D6">
        <w:rPr>
          <w:sz w:val="24"/>
          <w:szCs w:val="24"/>
        </w:rPr>
        <w:t>техническое описание, действующий на террит</w:t>
      </w:r>
      <w:r>
        <w:rPr>
          <w:sz w:val="24"/>
          <w:szCs w:val="24"/>
        </w:rPr>
        <w:t>ории РФ сертификат соответствия, разрешение на применение на опасных производственных объектах;</w:t>
      </w:r>
    </w:p>
    <w:p w:rsidR="004658D6" w:rsidRDefault="004658D6" w:rsidP="004658D6">
      <w:pPr>
        <w:pStyle w:val="a4"/>
        <w:numPr>
          <w:ilvl w:val="1"/>
          <w:numId w:val="4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Вся</w:t>
      </w:r>
      <w:r w:rsidRPr="004658D6">
        <w:rPr>
          <w:sz w:val="24"/>
          <w:szCs w:val="24"/>
        </w:rPr>
        <w:t xml:space="preserve"> п</w:t>
      </w:r>
      <w:r>
        <w:rPr>
          <w:sz w:val="24"/>
          <w:szCs w:val="24"/>
        </w:rPr>
        <w:t>оставляемая</w:t>
      </w:r>
      <w:r w:rsidRPr="004658D6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продукция</w:t>
      </w:r>
      <w:r w:rsidRPr="004658D6">
        <w:rPr>
          <w:sz w:val="24"/>
          <w:szCs w:val="24"/>
        </w:rPr>
        <w:t xml:space="preserve"> долж</w:t>
      </w:r>
      <w:r>
        <w:rPr>
          <w:sz w:val="24"/>
          <w:szCs w:val="24"/>
        </w:rPr>
        <w:t>на</w:t>
      </w:r>
      <w:r w:rsidRPr="004658D6">
        <w:rPr>
          <w:sz w:val="24"/>
          <w:szCs w:val="24"/>
        </w:rPr>
        <w:t xml:space="preserve"> быть нов</w:t>
      </w:r>
      <w:r>
        <w:rPr>
          <w:sz w:val="24"/>
          <w:szCs w:val="24"/>
        </w:rPr>
        <w:t>ой</w:t>
      </w:r>
      <w:r w:rsidRPr="004658D6">
        <w:rPr>
          <w:sz w:val="24"/>
          <w:szCs w:val="24"/>
        </w:rPr>
        <w:t>, ориги</w:t>
      </w:r>
      <w:r>
        <w:rPr>
          <w:sz w:val="24"/>
          <w:szCs w:val="24"/>
        </w:rPr>
        <w:t>нального производства;</w:t>
      </w:r>
    </w:p>
    <w:p w:rsidR="004658D6" w:rsidRPr="004658D6" w:rsidRDefault="004658D6" w:rsidP="004658D6">
      <w:pPr>
        <w:pStyle w:val="a4"/>
        <w:numPr>
          <w:ilvl w:val="1"/>
          <w:numId w:val="4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Pr="004658D6">
        <w:rPr>
          <w:sz w:val="24"/>
          <w:szCs w:val="24"/>
        </w:rPr>
        <w:t>Одновременно с поставкой продукции Поставщик обяз</w:t>
      </w:r>
      <w:r>
        <w:rPr>
          <w:sz w:val="24"/>
          <w:szCs w:val="24"/>
        </w:rPr>
        <w:t>ан</w:t>
      </w:r>
      <w:r w:rsidRPr="004658D6">
        <w:rPr>
          <w:sz w:val="24"/>
          <w:szCs w:val="24"/>
        </w:rPr>
        <w:t xml:space="preserve"> передать Заказчику паспорт, </w:t>
      </w:r>
      <w:r w:rsidR="00291BDC">
        <w:rPr>
          <w:sz w:val="24"/>
          <w:szCs w:val="24"/>
        </w:rPr>
        <w:t xml:space="preserve">паспорт безопасности химической продукции, </w:t>
      </w:r>
      <w:r w:rsidRPr="004658D6">
        <w:rPr>
          <w:sz w:val="24"/>
          <w:szCs w:val="24"/>
        </w:rPr>
        <w:t>техническое описание, копию действующего на террито</w:t>
      </w:r>
      <w:r>
        <w:rPr>
          <w:sz w:val="24"/>
          <w:szCs w:val="24"/>
        </w:rPr>
        <w:t>рии РФ сертификата соответствия и разрешения на применение на опасных производственных объектах.</w:t>
      </w:r>
    </w:p>
    <w:p w:rsidR="00D50D69" w:rsidRDefault="00D50D69" w:rsidP="00D50D69">
      <w:pPr>
        <w:spacing w:line="276" w:lineRule="auto"/>
        <w:rPr>
          <w:b/>
          <w:sz w:val="24"/>
          <w:szCs w:val="24"/>
        </w:rPr>
      </w:pPr>
    </w:p>
    <w:p w:rsidR="00380441" w:rsidRDefault="00380441" w:rsidP="00D50D69">
      <w:pPr>
        <w:spacing w:line="276" w:lineRule="auto"/>
        <w:rPr>
          <w:b/>
          <w:sz w:val="24"/>
          <w:szCs w:val="24"/>
        </w:rPr>
      </w:pPr>
    </w:p>
    <w:tbl>
      <w:tblPr>
        <w:tblStyle w:val="a3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067"/>
      </w:tblGrid>
      <w:tr w:rsidR="00D50D69" w:rsidRPr="00B42324" w:rsidTr="00B42324">
        <w:tc>
          <w:tcPr>
            <w:tcW w:w="4395" w:type="dxa"/>
          </w:tcPr>
          <w:p w:rsidR="00D50D69" w:rsidRPr="00B42324" w:rsidRDefault="00D50D69" w:rsidP="00B42324">
            <w:pPr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5067" w:type="dxa"/>
          </w:tcPr>
          <w:p w:rsidR="00D50D69" w:rsidRPr="00B42324" w:rsidRDefault="00D50D69" w:rsidP="00B42324">
            <w:pPr>
              <w:spacing w:line="276" w:lineRule="auto"/>
              <w:ind w:firstLine="0"/>
              <w:jc w:val="right"/>
              <w:rPr>
                <w:b/>
                <w:sz w:val="24"/>
                <w:szCs w:val="24"/>
              </w:rPr>
            </w:pPr>
          </w:p>
        </w:tc>
      </w:tr>
    </w:tbl>
    <w:p w:rsidR="00D50D69" w:rsidRPr="00D50D69" w:rsidRDefault="00D50D69" w:rsidP="00583FAC">
      <w:pPr>
        <w:spacing w:line="276" w:lineRule="auto"/>
        <w:ind w:firstLine="0"/>
        <w:rPr>
          <w:sz w:val="24"/>
          <w:szCs w:val="24"/>
        </w:rPr>
      </w:pPr>
    </w:p>
    <w:sectPr w:rsidR="00D50D69" w:rsidRPr="00D50D69" w:rsidSect="009A0E9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A2E5E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481EA4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8A3FD3"/>
    <w:multiLevelType w:val="multilevel"/>
    <w:tmpl w:val="E21267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7DB44763"/>
    <w:multiLevelType w:val="multilevel"/>
    <w:tmpl w:val="2CBEE73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E58"/>
    <w:rsid w:val="00291BDC"/>
    <w:rsid w:val="0032199A"/>
    <w:rsid w:val="00380441"/>
    <w:rsid w:val="003914E5"/>
    <w:rsid w:val="003A4702"/>
    <w:rsid w:val="003B0C85"/>
    <w:rsid w:val="003D12F8"/>
    <w:rsid w:val="004256E8"/>
    <w:rsid w:val="004546EC"/>
    <w:rsid w:val="004658D6"/>
    <w:rsid w:val="00506461"/>
    <w:rsid w:val="00515FAF"/>
    <w:rsid w:val="00583FAC"/>
    <w:rsid w:val="007E0B19"/>
    <w:rsid w:val="0080585D"/>
    <w:rsid w:val="008E6E58"/>
    <w:rsid w:val="009A0E9C"/>
    <w:rsid w:val="00AA1316"/>
    <w:rsid w:val="00B42324"/>
    <w:rsid w:val="00C80BA8"/>
    <w:rsid w:val="00D2474D"/>
    <w:rsid w:val="00D50D69"/>
    <w:rsid w:val="00DA4A77"/>
    <w:rsid w:val="00DC4E19"/>
    <w:rsid w:val="00E96CA4"/>
    <w:rsid w:val="00EE0685"/>
    <w:rsid w:val="00F02929"/>
    <w:rsid w:val="00FE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Стручков Николай Семенович</dc:creator>
  <cp:lastModifiedBy>Евсеева Алена Семеновна</cp:lastModifiedBy>
  <cp:revision>9</cp:revision>
  <cp:lastPrinted>2014-01-14T02:31:00Z</cp:lastPrinted>
  <dcterms:created xsi:type="dcterms:W3CDTF">2014-01-14T01:15:00Z</dcterms:created>
  <dcterms:modified xsi:type="dcterms:W3CDTF">2015-11-16T07:46:00Z</dcterms:modified>
</cp:coreProperties>
</file>